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419C0067"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0D4E9E">
        <w:rPr>
          <w:rFonts w:ascii="Times New Roman" w:eastAsia="宋体" w:hAnsi="Times New Roman"/>
          <w:sz w:val="22"/>
          <w:szCs w:val="22"/>
          <w:lang w:eastAsia="zh-CN"/>
        </w:rPr>
        <w:t>1</w:t>
      </w:r>
      <w:r w:rsidR="006A3A14">
        <w:rPr>
          <w:rFonts w:ascii="Times New Roman" w:eastAsia="宋体" w:hAnsi="Times New Roman"/>
          <w:sz w:val="22"/>
          <w:szCs w:val="22"/>
          <w:lang w:eastAsia="zh-CN"/>
        </w:rPr>
        <w:t>6</w:t>
      </w:r>
      <w:r w:rsidR="006A3A14">
        <w:rPr>
          <w:rFonts w:ascii="Times New Roman" w:eastAsia="宋体" w:hAnsi="Times New Roman" w:hint="eastAsia"/>
          <w:sz w:val="22"/>
          <w:szCs w:val="22"/>
          <w:lang w:eastAsia="zh-CN"/>
        </w:rPr>
        <w:t>bis</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7957AE" w:rsidRPr="00666173">
        <w:rPr>
          <w:rFonts w:ascii="Times New Roman" w:eastAsia="宋体" w:hAnsi="Times New Roman"/>
          <w:sz w:val="22"/>
          <w:szCs w:val="22"/>
          <w:lang w:eastAsia="zh-CN"/>
        </w:rPr>
        <w:t>R1-2</w:t>
      </w:r>
      <w:r w:rsidR="006A3A14" w:rsidRPr="00666173">
        <w:rPr>
          <w:rFonts w:ascii="Times New Roman" w:eastAsia="宋体" w:hAnsi="Times New Roman"/>
          <w:sz w:val="22"/>
          <w:szCs w:val="22"/>
          <w:lang w:eastAsia="zh-CN"/>
        </w:rPr>
        <w:t>4</w:t>
      </w:r>
      <w:r w:rsidR="00666173" w:rsidRPr="00666173">
        <w:rPr>
          <w:rFonts w:ascii="Times New Roman" w:eastAsia="宋体" w:hAnsi="Times New Roman"/>
          <w:sz w:val="22"/>
          <w:szCs w:val="22"/>
          <w:lang w:eastAsia="zh-CN"/>
        </w:rPr>
        <w:t>02295</w:t>
      </w:r>
      <w:bookmarkStart w:id="0" w:name="_GoBack"/>
      <w:bookmarkEnd w:id="0"/>
    </w:p>
    <w:p w14:paraId="462C676D" w14:textId="282AEE95" w:rsidR="00FE2AFD" w:rsidRPr="008C143D" w:rsidRDefault="004431E4" w:rsidP="00FE2AFD">
      <w:pPr>
        <w:pStyle w:val="a5"/>
        <w:tabs>
          <w:tab w:val="left" w:pos="1800"/>
        </w:tabs>
        <w:ind w:left="1800" w:hanging="1800"/>
        <w:rPr>
          <w:rFonts w:ascii="Times New Roman" w:eastAsia="宋体" w:hAnsi="Times New Roman"/>
          <w:sz w:val="22"/>
          <w:szCs w:val="22"/>
          <w:lang w:eastAsia="zh-CN"/>
        </w:rPr>
      </w:pPr>
      <w:r w:rsidRPr="004431E4">
        <w:rPr>
          <w:rFonts w:ascii="Times New Roman" w:eastAsia="宋体" w:hAnsi="Times New Roman"/>
          <w:sz w:val="22"/>
          <w:szCs w:val="22"/>
          <w:lang w:eastAsia="zh-CN"/>
        </w:rPr>
        <w:t>Changsha, Hunan Province, China, April 15th – 19th, 2024</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9CE0FC0"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A3FBC" w:rsidRPr="005A3FBC">
        <w:rPr>
          <w:rFonts w:ascii="Times New Roman" w:hAnsi="Times New Roman"/>
          <w:sz w:val="22"/>
          <w:szCs w:val="22"/>
        </w:rPr>
        <w:t xml:space="preserve">Discussion on </w:t>
      </w:r>
      <w:r w:rsidR="00F52DFD">
        <w:rPr>
          <w:rFonts w:ascii="Times New Roman" w:hAnsi="Times New Roman"/>
          <w:sz w:val="22"/>
          <w:szCs w:val="22"/>
        </w:rPr>
        <w:t xml:space="preserve">IUC and SL DRX in co-channel coexistence </w:t>
      </w:r>
    </w:p>
    <w:p w14:paraId="50BC4F44" w14:textId="3510535C"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A3FBC">
        <w:rPr>
          <w:rFonts w:ascii="Times New Roman" w:eastAsia="宋体" w:hAnsi="Times New Roman"/>
          <w:sz w:val="22"/>
          <w:szCs w:val="22"/>
          <w:lang w:eastAsia="zh-CN"/>
        </w:rPr>
        <w:t>5</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4806472" w14:textId="6FC869D2" w:rsidR="00B87FBC"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6908A4F" w14:textId="52DD0330" w:rsidR="00E93326" w:rsidRDefault="00E93326" w:rsidP="00E93326">
      <w:pPr>
        <w:pStyle w:val="a0"/>
        <w:rPr>
          <w:rFonts w:eastAsiaTheme="minorEastAsia"/>
          <w:lang w:eastAsia="zh-CN"/>
        </w:rPr>
      </w:pPr>
      <w:proofErr w:type="gramStart"/>
      <w:r>
        <w:rPr>
          <w:rFonts w:eastAsiaTheme="minorEastAsia"/>
          <w:lang w:eastAsia="zh-CN"/>
        </w:rPr>
        <w:t>A</w:t>
      </w:r>
      <w:r>
        <w:rPr>
          <w:rFonts w:eastAsiaTheme="minorEastAsia" w:hint="eastAsia"/>
          <w:lang w:eastAsia="zh-CN"/>
        </w:rPr>
        <w:t>n</w:t>
      </w:r>
      <w:proofErr w:type="gramEnd"/>
      <w:r>
        <w:rPr>
          <w:rFonts w:eastAsiaTheme="minorEastAsia"/>
          <w:lang w:eastAsia="zh-CN"/>
        </w:rPr>
        <w:t xml:space="preserve"> LS </w:t>
      </w:r>
      <w:r w:rsidRPr="005E0FD9">
        <w:rPr>
          <w:rFonts w:eastAsiaTheme="minorEastAsia"/>
          <w:lang w:eastAsia="zh-CN"/>
        </w:rPr>
        <w:t>(</w:t>
      </w:r>
      <w:bookmarkStart w:id="3" w:name="_Hlk146619533"/>
      <w:r w:rsidRPr="005E0FD9">
        <w:rPr>
          <w:rFonts w:eastAsiaTheme="minorEastAsia"/>
          <w:lang w:eastAsia="zh-CN"/>
        </w:rPr>
        <w:t>R1-2</w:t>
      </w:r>
      <w:bookmarkEnd w:id="3"/>
      <w:r w:rsidR="000916BB" w:rsidRPr="005E0FD9">
        <w:rPr>
          <w:rFonts w:eastAsiaTheme="minorEastAsia"/>
          <w:lang w:eastAsia="zh-CN"/>
        </w:rPr>
        <w:t>4</w:t>
      </w:r>
      <w:r w:rsidR="005E0FD9" w:rsidRPr="005E0FD9">
        <w:rPr>
          <w:rFonts w:eastAsiaTheme="minorEastAsia"/>
          <w:lang w:eastAsia="zh-CN"/>
        </w:rPr>
        <w:t>01944</w:t>
      </w:r>
      <w:r w:rsidRPr="005E0FD9">
        <w:rPr>
          <w:rFonts w:eastAsiaTheme="minorEastAsia"/>
          <w:lang w:eastAsia="zh-CN"/>
        </w:rPr>
        <w:t xml:space="preserve">) </w:t>
      </w:r>
      <w:r w:rsidR="003F7E15" w:rsidRPr="005E0FD9">
        <w:rPr>
          <w:rFonts w:eastAsiaTheme="minorEastAsia"/>
          <w:lang w:eastAsia="zh-CN"/>
        </w:rPr>
        <w:t>[1]</w:t>
      </w:r>
      <w:r w:rsidR="003F7E15">
        <w:rPr>
          <w:rFonts w:eastAsiaTheme="minorEastAsia"/>
          <w:lang w:eastAsia="zh-CN"/>
        </w:rPr>
        <w:t xml:space="preserve"> </w:t>
      </w:r>
      <w:r>
        <w:rPr>
          <w:rFonts w:eastAsiaTheme="minorEastAsia"/>
          <w:lang w:eastAsia="zh-CN"/>
        </w:rPr>
        <w:t>was sent from RAN2 to RAN1, and RAN2 asks two questions to RAN1 as follows:</w:t>
      </w:r>
    </w:p>
    <w:tbl>
      <w:tblPr>
        <w:tblStyle w:val="aa"/>
        <w:tblW w:w="0" w:type="auto"/>
        <w:tblLook w:val="04A0" w:firstRow="1" w:lastRow="0" w:firstColumn="1" w:lastColumn="0" w:noHBand="0" w:noVBand="1"/>
      </w:tblPr>
      <w:tblGrid>
        <w:gridCol w:w="9062"/>
      </w:tblGrid>
      <w:tr w:rsidR="00E93326" w14:paraId="3FADB14A" w14:textId="77777777" w:rsidTr="00E93326">
        <w:tc>
          <w:tcPr>
            <w:tcW w:w="9062" w:type="dxa"/>
          </w:tcPr>
          <w:p w14:paraId="0B11E4F6" w14:textId="77777777" w:rsidR="000916BB" w:rsidRPr="000916BB" w:rsidRDefault="000916BB" w:rsidP="000916BB">
            <w:pPr>
              <w:autoSpaceDE w:val="0"/>
              <w:autoSpaceDN w:val="0"/>
              <w:adjustRightInd w:val="0"/>
              <w:snapToGrid w:val="0"/>
              <w:spacing w:beforeLines="50" w:before="120" w:after="120"/>
              <w:jc w:val="both"/>
              <w:rPr>
                <w:rFonts w:ascii="Arial" w:hAnsi="Arial" w:cs="Arial"/>
                <w:bCs/>
                <w:szCs w:val="22"/>
              </w:rPr>
            </w:pPr>
            <w:r w:rsidRPr="000916BB">
              <w:rPr>
                <w:rFonts w:ascii="Arial" w:hAnsi="Arial" w:cs="Arial"/>
                <w:bCs/>
                <w:szCs w:val="22"/>
              </w:rPr>
              <w:t>During RAN2#125, RAN2 discussed whether SL IUC or SL DRX would be supported in co-channel co-existence and companies think that this discussion and decision is up to RAN1. Therefore, RAN2 would like to ask RAN1 the following questions:</w:t>
            </w:r>
          </w:p>
          <w:p w14:paraId="488979E6" w14:textId="77777777" w:rsidR="000916BB" w:rsidRPr="000916BB" w:rsidRDefault="000916BB" w:rsidP="000916BB">
            <w:pPr>
              <w:autoSpaceDE w:val="0"/>
              <w:autoSpaceDN w:val="0"/>
              <w:adjustRightInd w:val="0"/>
              <w:snapToGrid w:val="0"/>
              <w:spacing w:after="120"/>
              <w:jc w:val="both"/>
              <w:rPr>
                <w:rFonts w:ascii="Arial" w:hAnsi="Arial" w:cs="Arial"/>
                <w:bCs/>
                <w:szCs w:val="22"/>
              </w:rPr>
            </w:pPr>
            <w:r w:rsidRPr="000916BB">
              <w:rPr>
                <w:rFonts w:ascii="Arial" w:hAnsi="Arial" w:cs="Arial"/>
                <w:bCs/>
                <w:szCs w:val="22"/>
              </w:rPr>
              <w:t xml:space="preserve">Question-1: Is the SL IUC supported in co-channel co-existence?  </w:t>
            </w:r>
          </w:p>
          <w:p w14:paraId="4C464ABA" w14:textId="5D163FCC" w:rsidR="000916BB" w:rsidRPr="000916BB" w:rsidRDefault="000916BB" w:rsidP="000916BB">
            <w:pPr>
              <w:autoSpaceDE w:val="0"/>
              <w:autoSpaceDN w:val="0"/>
              <w:adjustRightInd w:val="0"/>
              <w:snapToGrid w:val="0"/>
              <w:spacing w:after="120"/>
              <w:jc w:val="both"/>
              <w:rPr>
                <w:rFonts w:ascii="Arial" w:hAnsi="Arial" w:cs="Arial"/>
                <w:bCs/>
                <w:szCs w:val="22"/>
              </w:rPr>
            </w:pPr>
            <w:r w:rsidRPr="000916BB">
              <w:rPr>
                <w:rFonts w:ascii="Arial" w:hAnsi="Arial" w:cs="Arial"/>
                <w:bCs/>
                <w:szCs w:val="22"/>
              </w:rPr>
              <w:t>Question-2: Is the SL DRX supported in co-channel co-existence?</w:t>
            </w:r>
          </w:p>
        </w:tc>
      </w:tr>
    </w:tbl>
    <w:p w14:paraId="2E3841F8" w14:textId="4547AADB" w:rsidR="00E93326" w:rsidRPr="00E93326" w:rsidRDefault="004C2446" w:rsidP="007A0D1C">
      <w:pPr>
        <w:pStyle w:val="a0"/>
        <w:spacing w:beforeLines="50" w:before="120"/>
        <w:rPr>
          <w:rFonts w:eastAsiaTheme="minorEastAsia"/>
          <w:lang w:eastAsia="zh-CN"/>
        </w:rPr>
      </w:pPr>
      <w:r>
        <w:rPr>
          <w:rFonts w:eastAsiaTheme="minorEastAsia"/>
          <w:lang w:eastAsia="zh-CN"/>
        </w:rPr>
        <w:t xml:space="preserve">In this paper, we analyze for the above two questions and provide </w:t>
      </w:r>
      <w:r w:rsidR="00253C4B">
        <w:rPr>
          <w:rFonts w:eastAsiaTheme="minorEastAsia" w:hint="eastAsia"/>
          <w:lang w:eastAsia="zh-CN"/>
        </w:rPr>
        <w:t>related</w:t>
      </w:r>
      <w:r w:rsidR="00253C4B">
        <w:rPr>
          <w:rFonts w:eastAsiaTheme="minorEastAsia"/>
          <w:lang w:eastAsia="zh-CN"/>
        </w:rPr>
        <w:t xml:space="preserve"> proposals for</w:t>
      </w:r>
      <w:r>
        <w:rPr>
          <w:rFonts w:eastAsiaTheme="minorEastAsia"/>
          <w:lang w:eastAsia="zh-CN"/>
        </w:rPr>
        <w:t xml:space="preserve"> them. </w:t>
      </w:r>
    </w:p>
    <w:p w14:paraId="13A744D2" w14:textId="5F77177F" w:rsidR="008B0325" w:rsidRDefault="00C3351E" w:rsidP="008B0325">
      <w:pPr>
        <w:pStyle w:val="1"/>
        <w:rPr>
          <w:sz w:val="26"/>
          <w:szCs w:val="26"/>
        </w:rPr>
      </w:pPr>
      <w:r>
        <w:rPr>
          <w:sz w:val="26"/>
          <w:szCs w:val="26"/>
        </w:rPr>
        <w:t>Discussion</w:t>
      </w:r>
      <w:bookmarkStart w:id="4" w:name="_Hlk100248997"/>
    </w:p>
    <w:p w14:paraId="019EA6BB" w14:textId="6CCD8D3C" w:rsidR="002C2A7E" w:rsidRDefault="009D7EA1" w:rsidP="004C2446">
      <w:pPr>
        <w:pStyle w:val="a0"/>
        <w:rPr>
          <w:rFonts w:eastAsiaTheme="minorEastAsia"/>
          <w:lang w:eastAsia="zh-CN"/>
        </w:rPr>
      </w:pPr>
      <w:r>
        <w:rPr>
          <w:rFonts w:eastAsiaTheme="minorEastAsia"/>
          <w:lang w:eastAsia="zh-CN"/>
        </w:rPr>
        <w:t xml:space="preserve">In co-channel coexistence, the </w:t>
      </w:r>
      <w:r w:rsidR="009D4F61">
        <w:rPr>
          <w:rFonts w:eastAsiaTheme="minorEastAsia"/>
          <w:lang w:eastAsia="zh-CN"/>
        </w:rPr>
        <w:t>device with dual modules</w:t>
      </w:r>
      <w:r w:rsidR="00AA0AF5">
        <w:rPr>
          <w:rFonts w:eastAsiaTheme="minorEastAsia"/>
          <w:lang w:eastAsia="zh-CN"/>
        </w:rPr>
        <w:t xml:space="preserve"> (i.e., LTE SL module and NR SL module)</w:t>
      </w:r>
      <w:r w:rsidR="009D4F61">
        <w:rPr>
          <w:rFonts w:eastAsiaTheme="minorEastAsia"/>
          <w:lang w:eastAsia="zh-CN"/>
        </w:rPr>
        <w:t xml:space="preserve"> is </w:t>
      </w:r>
      <w:r w:rsidR="00D41E41">
        <w:rPr>
          <w:rFonts w:eastAsiaTheme="minorEastAsia"/>
          <w:lang w:eastAsia="zh-CN"/>
        </w:rPr>
        <w:t xml:space="preserve">considered </w:t>
      </w:r>
      <w:r w:rsidR="004C5759">
        <w:rPr>
          <w:rFonts w:eastAsiaTheme="minorEastAsia"/>
          <w:lang w:eastAsia="zh-CN"/>
        </w:rPr>
        <w:t>as a basic assumption</w:t>
      </w:r>
      <w:r w:rsidR="009D4F61">
        <w:rPr>
          <w:rFonts w:eastAsiaTheme="minorEastAsia"/>
          <w:lang w:eastAsia="zh-CN"/>
        </w:rPr>
        <w:t>.</w:t>
      </w:r>
      <w:r w:rsidR="00B54601">
        <w:rPr>
          <w:rFonts w:eastAsiaTheme="minorEastAsia"/>
          <w:lang w:eastAsia="zh-CN"/>
        </w:rPr>
        <w:t xml:space="preserve"> </w:t>
      </w:r>
      <w:r w:rsidR="005123B0">
        <w:rPr>
          <w:rFonts w:eastAsiaTheme="minorEastAsia"/>
          <w:lang w:eastAsia="zh-CN"/>
        </w:rPr>
        <w:t>Hence</w:t>
      </w:r>
      <w:r w:rsidR="009D4F61">
        <w:rPr>
          <w:rFonts w:eastAsiaTheme="minorEastAsia"/>
          <w:lang w:eastAsia="zh-CN"/>
        </w:rPr>
        <w:t xml:space="preserve">, </w:t>
      </w:r>
      <w:r w:rsidR="00281A5A">
        <w:rPr>
          <w:rFonts w:eastAsiaTheme="minorEastAsia"/>
          <w:lang w:eastAsia="zh-CN"/>
        </w:rPr>
        <w:t xml:space="preserve">there </w:t>
      </w:r>
      <w:r w:rsidR="00D1783E">
        <w:rPr>
          <w:rFonts w:eastAsiaTheme="minorEastAsia"/>
          <w:lang w:eastAsia="zh-CN"/>
        </w:rPr>
        <w:t>could be</w:t>
      </w:r>
      <w:r w:rsidR="00281A5A">
        <w:rPr>
          <w:rFonts w:eastAsiaTheme="minorEastAsia"/>
          <w:lang w:eastAsia="zh-CN"/>
        </w:rPr>
        <w:t xml:space="preserve"> two </w:t>
      </w:r>
      <w:r w:rsidR="00891F1C">
        <w:rPr>
          <w:rFonts w:eastAsiaTheme="minorEastAsia"/>
          <w:lang w:eastAsia="zh-CN"/>
        </w:rPr>
        <w:t>explanations</w:t>
      </w:r>
      <w:r w:rsidR="00281A5A">
        <w:rPr>
          <w:rFonts w:eastAsiaTheme="minorEastAsia"/>
          <w:lang w:eastAsia="zh-CN"/>
        </w:rPr>
        <w:t xml:space="preserve"> for IUC in co-channel coexistence</w:t>
      </w:r>
      <w:r w:rsidR="00D1783E">
        <w:rPr>
          <w:rFonts w:eastAsiaTheme="minorEastAsia"/>
          <w:lang w:eastAsia="zh-CN"/>
        </w:rPr>
        <w:t>.</w:t>
      </w:r>
    </w:p>
    <w:p w14:paraId="64EA832C" w14:textId="68A1FA26" w:rsidR="00A83E79" w:rsidRDefault="00891F1C" w:rsidP="00D1783E">
      <w:pPr>
        <w:pStyle w:val="a0"/>
        <w:numPr>
          <w:ilvl w:val="0"/>
          <w:numId w:val="22"/>
        </w:numPr>
        <w:rPr>
          <w:rFonts w:eastAsiaTheme="minorEastAsia"/>
          <w:lang w:eastAsia="zh-CN"/>
        </w:rPr>
      </w:pPr>
      <w:r>
        <w:rPr>
          <w:rFonts w:eastAsiaTheme="minorEastAsia" w:hint="eastAsia"/>
          <w:lang w:eastAsia="zh-CN"/>
        </w:rPr>
        <w:t>U</w:t>
      </w:r>
      <w:r>
        <w:rPr>
          <w:rFonts w:eastAsiaTheme="minorEastAsia"/>
          <w:lang w:eastAsia="zh-CN"/>
        </w:rPr>
        <w:t>E A determines IUC information based on NR SL SCI received by NR SL module</w:t>
      </w:r>
      <w:r w:rsidR="00A83E79">
        <w:rPr>
          <w:rFonts w:eastAsiaTheme="minorEastAsia"/>
          <w:lang w:eastAsia="zh-CN"/>
        </w:rPr>
        <w:t>.</w:t>
      </w:r>
      <w:r w:rsidR="00C56F4C">
        <w:rPr>
          <w:rFonts w:eastAsiaTheme="minorEastAsia"/>
          <w:lang w:eastAsia="zh-CN"/>
        </w:rPr>
        <w:t xml:space="preserve"> UE B uses the IUC information provided by UE A for resource selection.</w:t>
      </w:r>
    </w:p>
    <w:p w14:paraId="606B63BC" w14:textId="16F0D374" w:rsidR="00D1783E" w:rsidRPr="00E043D1" w:rsidRDefault="00A83E79" w:rsidP="00E043D1">
      <w:pPr>
        <w:pStyle w:val="a0"/>
        <w:numPr>
          <w:ilvl w:val="0"/>
          <w:numId w:val="22"/>
        </w:numPr>
        <w:rPr>
          <w:rFonts w:eastAsiaTheme="minorEastAsia"/>
          <w:lang w:eastAsia="zh-CN"/>
        </w:rPr>
      </w:pPr>
      <w:r>
        <w:rPr>
          <w:rFonts w:eastAsiaTheme="minorEastAsia"/>
          <w:lang w:eastAsia="zh-CN"/>
        </w:rPr>
        <w:t xml:space="preserve">UE A determines IUC information based on </w:t>
      </w:r>
      <w:r w:rsidR="008C0A79">
        <w:rPr>
          <w:rFonts w:eastAsiaTheme="minorEastAsia"/>
          <w:lang w:eastAsia="zh-CN"/>
        </w:rPr>
        <w:t>both NR SL SCI received by NR SL module and LTE SL SCI received by LTE SL module.</w:t>
      </w:r>
      <w:r w:rsidR="00891F1C" w:rsidRPr="008C0A79">
        <w:rPr>
          <w:rFonts w:eastAsiaTheme="minorEastAsia"/>
          <w:lang w:eastAsia="zh-CN"/>
        </w:rPr>
        <w:t xml:space="preserve"> </w:t>
      </w:r>
      <w:r w:rsidR="00E043D1">
        <w:rPr>
          <w:rFonts w:eastAsiaTheme="minorEastAsia"/>
          <w:lang w:eastAsia="zh-CN"/>
        </w:rPr>
        <w:t>UE B uses the IUC information provided by UE A for resource selection.</w:t>
      </w:r>
    </w:p>
    <w:p w14:paraId="39DAAA43" w14:textId="77E3F7FC" w:rsidR="008C0A79" w:rsidRDefault="008C0A79" w:rsidP="004C2446">
      <w:pPr>
        <w:pStyle w:val="a0"/>
        <w:rPr>
          <w:rFonts w:eastAsiaTheme="minorEastAsia"/>
          <w:lang w:eastAsia="zh-CN"/>
        </w:rPr>
      </w:pPr>
      <w:r>
        <w:rPr>
          <w:rFonts w:eastAsiaTheme="minorEastAsia" w:hint="eastAsia"/>
          <w:lang w:eastAsia="zh-CN"/>
        </w:rPr>
        <w:t>F</w:t>
      </w:r>
      <w:r>
        <w:rPr>
          <w:rFonts w:eastAsiaTheme="minorEastAsia"/>
          <w:lang w:eastAsia="zh-CN"/>
        </w:rPr>
        <w:t xml:space="preserve">or the first explanation, it </w:t>
      </w:r>
      <w:r w:rsidR="00554061">
        <w:rPr>
          <w:rFonts w:eastAsiaTheme="minorEastAsia"/>
          <w:lang w:eastAsia="zh-CN"/>
        </w:rPr>
        <w:t>is same as the</w:t>
      </w:r>
      <w:r w:rsidR="009B5168">
        <w:rPr>
          <w:rFonts w:eastAsiaTheme="minorEastAsia"/>
          <w:lang w:eastAsia="zh-CN"/>
        </w:rPr>
        <w:t xml:space="preserve"> existing</w:t>
      </w:r>
      <w:r w:rsidR="00554061">
        <w:rPr>
          <w:rFonts w:eastAsiaTheme="minorEastAsia"/>
          <w:lang w:eastAsia="zh-CN"/>
        </w:rPr>
        <w:t xml:space="preserve"> design </w:t>
      </w:r>
      <w:r w:rsidR="00F421A3">
        <w:rPr>
          <w:rFonts w:eastAsiaTheme="minorEastAsia" w:hint="eastAsia"/>
          <w:lang w:eastAsia="zh-CN"/>
        </w:rPr>
        <w:t>for</w:t>
      </w:r>
      <w:r w:rsidR="00F421A3">
        <w:rPr>
          <w:rFonts w:eastAsiaTheme="minorEastAsia"/>
          <w:lang w:eastAsia="zh-CN"/>
        </w:rPr>
        <w:t xml:space="preserve"> UE A </w:t>
      </w:r>
      <w:r w:rsidR="00554061">
        <w:rPr>
          <w:rFonts w:eastAsiaTheme="minorEastAsia"/>
          <w:lang w:eastAsia="zh-CN"/>
        </w:rPr>
        <w:t>in Rel-17 IUC</w:t>
      </w:r>
      <w:r w:rsidR="00F421A3">
        <w:rPr>
          <w:rFonts w:eastAsiaTheme="minorEastAsia"/>
          <w:lang w:eastAsia="zh-CN"/>
        </w:rPr>
        <w:t xml:space="preserve"> </w:t>
      </w:r>
      <w:r w:rsidR="00250764">
        <w:rPr>
          <w:rFonts w:eastAsiaTheme="minorEastAsia"/>
          <w:lang w:eastAsia="zh-CN"/>
        </w:rPr>
        <w:t>and hence</w:t>
      </w:r>
      <w:r w:rsidR="00F421A3">
        <w:rPr>
          <w:rFonts w:eastAsiaTheme="minorEastAsia"/>
          <w:lang w:eastAsia="zh-CN"/>
        </w:rPr>
        <w:t xml:space="preserve"> </w:t>
      </w:r>
      <w:r w:rsidR="00F421A3">
        <w:rPr>
          <w:rFonts w:eastAsiaTheme="minorEastAsia" w:hint="eastAsia"/>
          <w:lang w:eastAsia="zh-CN"/>
        </w:rPr>
        <w:t>no</w:t>
      </w:r>
      <w:r w:rsidR="00F421A3">
        <w:rPr>
          <w:rFonts w:eastAsiaTheme="minorEastAsia"/>
          <w:lang w:eastAsia="zh-CN"/>
        </w:rPr>
        <w:t xml:space="preserve"> </w:t>
      </w:r>
      <w:r w:rsidR="00F421A3">
        <w:rPr>
          <w:rFonts w:eastAsiaTheme="minorEastAsia" w:hint="eastAsia"/>
          <w:lang w:eastAsia="zh-CN"/>
        </w:rPr>
        <w:t>specification</w:t>
      </w:r>
      <w:r w:rsidR="00F421A3">
        <w:rPr>
          <w:rFonts w:eastAsiaTheme="minorEastAsia"/>
          <w:lang w:eastAsia="zh-CN"/>
        </w:rPr>
        <w:t xml:space="preserve"> </w:t>
      </w:r>
      <w:r w:rsidR="00F421A3">
        <w:rPr>
          <w:rFonts w:eastAsiaTheme="minorEastAsia" w:hint="eastAsia"/>
          <w:lang w:eastAsia="zh-CN"/>
        </w:rPr>
        <w:t>change</w:t>
      </w:r>
      <w:r w:rsidR="00F421A3">
        <w:rPr>
          <w:rFonts w:eastAsiaTheme="minorEastAsia"/>
          <w:lang w:eastAsia="zh-CN"/>
        </w:rPr>
        <w:t xml:space="preserve"> </w:t>
      </w:r>
      <w:r w:rsidR="00F421A3">
        <w:rPr>
          <w:rFonts w:eastAsiaTheme="minorEastAsia" w:hint="eastAsia"/>
          <w:lang w:eastAsia="zh-CN"/>
        </w:rPr>
        <w:t>is</w:t>
      </w:r>
      <w:r w:rsidR="00F421A3">
        <w:rPr>
          <w:rFonts w:eastAsiaTheme="minorEastAsia"/>
          <w:lang w:eastAsia="zh-CN"/>
        </w:rPr>
        <w:t xml:space="preserve"> </w:t>
      </w:r>
      <w:r w:rsidR="00F421A3">
        <w:rPr>
          <w:rFonts w:eastAsiaTheme="minorEastAsia" w:hint="eastAsia"/>
          <w:lang w:eastAsia="zh-CN"/>
        </w:rPr>
        <w:t>needed.</w:t>
      </w:r>
      <w:r w:rsidR="00F421A3">
        <w:rPr>
          <w:rFonts w:eastAsiaTheme="minorEastAsia"/>
          <w:lang w:eastAsia="zh-CN"/>
        </w:rPr>
        <w:t xml:space="preserve"> </w:t>
      </w:r>
      <w:r w:rsidR="006456AA">
        <w:rPr>
          <w:rFonts w:eastAsiaTheme="minorEastAsia"/>
          <w:lang w:eastAsia="zh-CN"/>
        </w:rPr>
        <w:t xml:space="preserve">From the perspective of UE B, </w:t>
      </w:r>
      <w:r w:rsidR="009D515F">
        <w:rPr>
          <w:rFonts w:eastAsiaTheme="minorEastAsia"/>
          <w:lang w:eastAsia="zh-CN"/>
        </w:rPr>
        <w:t>there is also no problem to utilize the sensing result of LTE</w:t>
      </w:r>
      <w:r w:rsidR="00AF6BA4">
        <w:rPr>
          <w:rFonts w:eastAsiaTheme="minorEastAsia"/>
          <w:lang w:eastAsia="zh-CN"/>
        </w:rPr>
        <w:t xml:space="preserve"> and </w:t>
      </w:r>
      <w:r w:rsidR="009D515F">
        <w:rPr>
          <w:rFonts w:eastAsiaTheme="minorEastAsia"/>
          <w:lang w:eastAsia="zh-CN"/>
        </w:rPr>
        <w:t>NR SL module</w:t>
      </w:r>
      <w:r w:rsidR="00AF6BA4">
        <w:rPr>
          <w:rFonts w:eastAsiaTheme="minorEastAsia"/>
          <w:lang w:eastAsia="zh-CN"/>
        </w:rPr>
        <w:t xml:space="preserve"> together with the IUC information from UE A. </w:t>
      </w:r>
      <w:r w:rsidR="00F14654">
        <w:rPr>
          <w:rFonts w:eastAsiaTheme="minorEastAsia"/>
          <w:lang w:eastAsia="zh-CN"/>
        </w:rPr>
        <w:t xml:space="preserve">In short, it is </w:t>
      </w:r>
      <w:r w:rsidR="00382476">
        <w:rPr>
          <w:rFonts w:eastAsiaTheme="minorEastAsia"/>
          <w:lang w:eastAsia="zh-CN"/>
        </w:rPr>
        <w:t xml:space="preserve">already </w:t>
      </w:r>
      <w:r w:rsidR="00F14654">
        <w:rPr>
          <w:rFonts w:eastAsiaTheme="minorEastAsia"/>
          <w:lang w:eastAsia="zh-CN"/>
        </w:rPr>
        <w:t>supported by current specification directly.</w:t>
      </w:r>
    </w:p>
    <w:p w14:paraId="480FC1FD" w14:textId="37E99054" w:rsidR="002754B8" w:rsidRDefault="002754B8" w:rsidP="004C2446">
      <w:pPr>
        <w:pStyle w:val="a0"/>
        <w:rPr>
          <w:rFonts w:eastAsiaTheme="minorEastAsia"/>
          <w:lang w:eastAsia="zh-CN"/>
        </w:rPr>
      </w:pPr>
      <w:r>
        <w:rPr>
          <w:rFonts w:eastAsiaTheme="minorEastAsia" w:hint="eastAsia"/>
          <w:lang w:eastAsia="zh-CN"/>
        </w:rPr>
        <w:t>A</w:t>
      </w:r>
      <w:r>
        <w:rPr>
          <w:rFonts w:eastAsiaTheme="minorEastAsia"/>
          <w:lang w:eastAsia="zh-CN"/>
        </w:rPr>
        <w:t xml:space="preserve">s for the second </w:t>
      </w:r>
      <w:r w:rsidR="00491324">
        <w:rPr>
          <w:rFonts w:eastAsiaTheme="minorEastAsia"/>
          <w:lang w:eastAsia="zh-CN"/>
        </w:rPr>
        <w:t>bullet</w:t>
      </w:r>
      <w:r>
        <w:rPr>
          <w:rFonts w:eastAsiaTheme="minorEastAsia"/>
          <w:lang w:eastAsia="zh-CN"/>
        </w:rPr>
        <w:t xml:space="preserve"> in the above, it is a completely new feature which was </w:t>
      </w:r>
      <w:r w:rsidR="00EF3D77">
        <w:rPr>
          <w:rFonts w:eastAsiaTheme="minorEastAsia"/>
          <w:lang w:eastAsia="zh-CN"/>
        </w:rPr>
        <w:t>never</w:t>
      </w:r>
      <w:r>
        <w:rPr>
          <w:rFonts w:eastAsiaTheme="minorEastAsia"/>
          <w:lang w:eastAsia="zh-CN"/>
        </w:rPr>
        <w:t xml:space="preserve"> discussed and agreed in </w:t>
      </w:r>
      <w:r w:rsidR="00995857">
        <w:rPr>
          <w:rFonts w:eastAsiaTheme="minorEastAsia"/>
          <w:lang w:eastAsia="zh-CN"/>
        </w:rPr>
        <w:t xml:space="preserve">previous </w:t>
      </w:r>
      <w:r>
        <w:rPr>
          <w:rFonts w:eastAsiaTheme="minorEastAsia"/>
          <w:lang w:eastAsia="zh-CN"/>
        </w:rPr>
        <w:t>RAN1</w:t>
      </w:r>
      <w:r w:rsidR="00995857">
        <w:rPr>
          <w:rFonts w:eastAsiaTheme="minorEastAsia"/>
          <w:lang w:eastAsia="zh-CN"/>
        </w:rPr>
        <w:t xml:space="preserve"> meeting</w:t>
      </w:r>
      <w:r w:rsidR="003C1F14">
        <w:rPr>
          <w:rFonts w:eastAsiaTheme="minorEastAsia"/>
          <w:lang w:eastAsia="zh-CN"/>
        </w:rPr>
        <w:t>s</w:t>
      </w:r>
      <w:r>
        <w:rPr>
          <w:rFonts w:eastAsiaTheme="minorEastAsia"/>
          <w:lang w:eastAsia="zh-CN"/>
        </w:rPr>
        <w:t xml:space="preserve">. </w:t>
      </w:r>
      <w:r w:rsidR="003C1F14">
        <w:rPr>
          <w:rFonts w:eastAsiaTheme="minorEastAsia"/>
          <w:lang w:eastAsia="zh-CN"/>
        </w:rPr>
        <w:t>Furthermore</w:t>
      </w:r>
      <w:r>
        <w:rPr>
          <w:rFonts w:eastAsiaTheme="minorEastAsia"/>
          <w:lang w:eastAsia="zh-CN"/>
        </w:rPr>
        <w:t xml:space="preserve">, </w:t>
      </w:r>
      <w:r w:rsidR="003C1F14">
        <w:rPr>
          <w:rFonts w:eastAsiaTheme="minorEastAsia"/>
          <w:lang w:eastAsia="zh-CN"/>
        </w:rPr>
        <w:t xml:space="preserve">lot of enhancements </w:t>
      </w:r>
      <w:r w:rsidR="00287EAD">
        <w:rPr>
          <w:rFonts w:eastAsiaTheme="minorEastAsia"/>
          <w:lang w:eastAsia="zh-CN"/>
        </w:rPr>
        <w:t>need to</w:t>
      </w:r>
      <w:r w:rsidR="003C1F14">
        <w:rPr>
          <w:rFonts w:eastAsiaTheme="minorEastAsia"/>
          <w:lang w:eastAsia="zh-CN"/>
        </w:rPr>
        <w:t xml:space="preserve"> be introduced</w:t>
      </w:r>
      <w:r w:rsidR="00EF3D77">
        <w:rPr>
          <w:rFonts w:eastAsiaTheme="minorEastAsia"/>
          <w:lang w:eastAsia="zh-CN"/>
        </w:rPr>
        <w:t xml:space="preserve"> to support it</w:t>
      </w:r>
      <w:r w:rsidR="00560FA8">
        <w:rPr>
          <w:rFonts w:eastAsiaTheme="minorEastAsia"/>
          <w:lang w:eastAsia="zh-CN"/>
        </w:rPr>
        <w:t xml:space="preserve">, which </w:t>
      </w:r>
      <w:r w:rsidR="00DE215F">
        <w:rPr>
          <w:rFonts w:eastAsiaTheme="minorEastAsia"/>
          <w:lang w:eastAsia="zh-CN"/>
        </w:rPr>
        <w:t>is not expected</w:t>
      </w:r>
      <w:r w:rsidR="00560FA8">
        <w:rPr>
          <w:rFonts w:eastAsiaTheme="minorEastAsia"/>
          <w:lang w:eastAsia="zh-CN"/>
        </w:rPr>
        <w:t xml:space="preserve"> in the maintenance phase</w:t>
      </w:r>
      <w:r w:rsidR="003C1F14">
        <w:rPr>
          <w:rFonts w:eastAsiaTheme="minorEastAsia"/>
          <w:lang w:eastAsia="zh-CN"/>
        </w:rPr>
        <w:t>. For example</w:t>
      </w:r>
      <w:r w:rsidR="00C82289">
        <w:rPr>
          <w:rFonts w:eastAsiaTheme="minorEastAsia"/>
          <w:lang w:eastAsia="zh-CN"/>
        </w:rPr>
        <w:t>,</w:t>
      </w:r>
      <w:r w:rsidR="003C1F14">
        <w:rPr>
          <w:rFonts w:eastAsiaTheme="minorEastAsia"/>
          <w:lang w:eastAsia="zh-CN"/>
        </w:rPr>
        <w:t xml:space="preserve"> </w:t>
      </w:r>
      <w:r w:rsidR="002A647A">
        <w:rPr>
          <w:rFonts w:eastAsiaTheme="minorEastAsia"/>
          <w:lang w:eastAsia="zh-CN"/>
        </w:rPr>
        <w:t xml:space="preserve">the </w:t>
      </w:r>
      <w:r w:rsidR="00C00107">
        <w:rPr>
          <w:rFonts w:eastAsiaTheme="minorEastAsia"/>
          <w:lang w:eastAsia="zh-CN"/>
        </w:rPr>
        <w:t>SCI format 2-C</w:t>
      </w:r>
      <w:r w:rsidR="002A647A">
        <w:rPr>
          <w:rFonts w:eastAsiaTheme="minorEastAsia"/>
          <w:lang w:eastAsia="zh-CN"/>
        </w:rPr>
        <w:t xml:space="preserve"> and </w:t>
      </w:r>
      <w:r w:rsidR="000B5AEF">
        <w:rPr>
          <w:rFonts w:eastAsiaTheme="minorEastAsia"/>
          <w:lang w:eastAsia="zh-CN"/>
        </w:rPr>
        <w:t>IUC information</w:t>
      </w:r>
      <w:r w:rsidR="002A647A">
        <w:rPr>
          <w:rFonts w:eastAsiaTheme="minorEastAsia"/>
          <w:lang w:eastAsia="zh-CN"/>
        </w:rPr>
        <w:t xml:space="preserve"> M</w:t>
      </w:r>
      <w:r w:rsidR="000B5AEF">
        <w:rPr>
          <w:rFonts w:eastAsiaTheme="minorEastAsia"/>
          <w:lang w:eastAsia="zh-CN"/>
        </w:rPr>
        <w:t>AC CE</w:t>
      </w:r>
      <w:r w:rsidR="00C00107">
        <w:rPr>
          <w:rFonts w:eastAsiaTheme="minorEastAsia"/>
          <w:lang w:eastAsia="zh-CN"/>
        </w:rPr>
        <w:t xml:space="preserve"> </w:t>
      </w:r>
      <w:r w:rsidR="00B06505">
        <w:rPr>
          <w:rFonts w:eastAsiaTheme="minorEastAsia"/>
          <w:lang w:eastAsia="zh-CN"/>
        </w:rPr>
        <w:t>need to</w:t>
      </w:r>
      <w:r w:rsidR="000B5AEF">
        <w:rPr>
          <w:rFonts w:eastAsiaTheme="minorEastAsia"/>
          <w:lang w:eastAsia="zh-CN"/>
        </w:rPr>
        <w:t xml:space="preserve"> be updated </w:t>
      </w:r>
      <w:r w:rsidR="00C82289">
        <w:rPr>
          <w:rFonts w:eastAsiaTheme="minorEastAsia"/>
          <w:lang w:eastAsia="zh-CN"/>
        </w:rPr>
        <w:t xml:space="preserve">in IUC scheme 1 </w:t>
      </w:r>
      <w:r w:rsidR="000B5AEF">
        <w:rPr>
          <w:rFonts w:eastAsiaTheme="minorEastAsia"/>
          <w:lang w:eastAsia="zh-CN"/>
        </w:rPr>
        <w:t>if they are</w:t>
      </w:r>
      <w:r w:rsidR="002A647A">
        <w:rPr>
          <w:rFonts w:eastAsiaTheme="minorEastAsia"/>
          <w:lang w:eastAsia="zh-CN"/>
        </w:rPr>
        <w:t xml:space="preserve"> used to indicate </w:t>
      </w:r>
      <w:r w:rsidR="000B5AEF">
        <w:rPr>
          <w:rFonts w:eastAsiaTheme="minorEastAsia"/>
          <w:lang w:eastAsia="zh-CN"/>
        </w:rPr>
        <w:t>the resources of LTE SL reservation as non-preferred resources</w:t>
      </w:r>
      <w:r w:rsidR="002A647A">
        <w:rPr>
          <w:rFonts w:eastAsiaTheme="minorEastAsia"/>
          <w:lang w:eastAsia="zh-CN"/>
        </w:rPr>
        <w:t xml:space="preserve">. </w:t>
      </w:r>
      <w:r w:rsidR="00C00107">
        <w:rPr>
          <w:rFonts w:eastAsiaTheme="minorEastAsia"/>
          <w:lang w:eastAsia="zh-CN"/>
        </w:rPr>
        <w:t xml:space="preserve">When the SCS of LTE SL is 15kHz and NR SL operates </w:t>
      </w:r>
      <w:r w:rsidR="009A46D6">
        <w:rPr>
          <w:rFonts w:eastAsiaTheme="minorEastAsia"/>
          <w:lang w:eastAsia="zh-CN"/>
        </w:rPr>
        <w:t>at</w:t>
      </w:r>
      <w:r w:rsidR="00C00107">
        <w:rPr>
          <w:rFonts w:eastAsiaTheme="minorEastAsia"/>
          <w:lang w:eastAsia="zh-CN"/>
        </w:rPr>
        <w:t xml:space="preserve"> 30kHz, it is more complicated to indicate LTE SL reserved resource</w:t>
      </w:r>
      <w:r w:rsidR="00A96F48">
        <w:rPr>
          <w:rFonts w:eastAsiaTheme="minorEastAsia"/>
          <w:lang w:eastAsia="zh-CN"/>
        </w:rPr>
        <w:t>s</w:t>
      </w:r>
      <w:r w:rsidR="00C00107">
        <w:rPr>
          <w:rFonts w:eastAsiaTheme="minorEastAsia"/>
          <w:lang w:eastAsia="zh-CN"/>
        </w:rPr>
        <w:t xml:space="preserve"> by</w:t>
      </w:r>
      <w:r w:rsidR="009A46D6">
        <w:rPr>
          <w:rFonts w:eastAsiaTheme="minorEastAsia"/>
          <w:lang w:eastAsia="zh-CN"/>
        </w:rPr>
        <w:t xml:space="preserve"> NR SL signaling. </w:t>
      </w:r>
      <w:r w:rsidR="00667E78">
        <w:rPr>
          <w:rFonts w:eastAsiaTheme="minorEastAsia"/>
          <w:lang w:eastAsia="zh-CN"/>
        </w:rPr>
        <w:t xml:space="preserve">As for IUC scheme 2, </w:t>
      </w:r>
      <w:r w:rsidR="006125FE">
        <w:rPr>
          <w:rFonts w:eastAsiaTheme="minorEastAsia"/>
          <w:lang w:eastAsia="zh-CN"/>
        </w:rPr>
        <w:t>it will also cause specification changes</w:t>
      </w:r>
      <w:r w:rsidR="00667E78">
        <w:rPr>
          <w:rFonts w:eastAsiaTheme="minorEastAsia"/>
          <w:lang w:eastAsia="zh-CN"/>
        </w:rPr>
        <w:t xml:space="preserve"> </w:t>
      </w:r>
      <w:r w:rsidR="001E4A73">
        <w:rPr>
          <w:rFonts w:eastAsiaTheme="minorEastAsia"/>
          <w:lang w:eastAsia="zh-CN"/>
        </w:rPr>
        <w:t>because</w:t>
      </w:r>
      <w:r w:rsidR="00667E78">
        <w:rPr>
          <w:rFonts w:eastAsiaTheme="minorEastAsia"/>
          <w:lang w:eastAsia="zh-CN"/>
        </w:rPr>
        <w:t xml:space="preserve"> only NR SCI format 1-A is considered in current specification.</w:t>
      </w:r>
    </w:p>
    <w:p w14:paraId="46B4A993" w14:textId="3761695B" w:rsidR="00FD252B" w:rsidRDefault="00FD252B" w:rsidP="004C2446">
      <w:pPr>
        <w:pStyle w:val="a0"/>
        <w:rPr>
          <w:rFonts w:eastAsiaTheme="minorEastAsia"/>
          <w:lang w:eastAsia="zh-CN"/>
        </w:rPr>
      </w:pPr>
      <w:r>
        <w:rPr>
          <w:rFonts w:eastAsiaTheme="minorEastAsia"/>
          <w:lang w:eastAsia="zh-CN"/>
        </w:rPr>
        <w:t xml:space="preserve">By taking these points into consideration, we propose that IUC </w:t>
      </w:r>
      <w:r w:rsidR="009206EF">
        <w:rPr>
          <w:rFonts w:eastAsiaTheme="minorEastAsia"/>
          <w:lang w:eastAsia="zh-CN"/>
        </w:rPr>
        <w:t>is</w:t>
      </w:r>
      <w:r>
        <w:rPr>
          <w:rFonts w:eastAsiaTheme="minorEastAsia"/>
          <w:lang w:eastAsia="zh-CN"/>
        </w:rPr>
        <w:t xml:space="preserve"> supported in co-channel coexistence </w:t>
      </w:r>
      <w:r w:rsidR="009A0ABE">
        <w:rPr>
          <w:rFonts w:eastAsiaTheme="minorEastAsia"/>
          <w:lang w:eastAsia="zh-CN"/>
        </w:rPr>
        <w:t>if</w:t>
      </w:r>
      <w:r>
        <w:rPr>
          <w:rFonts w:eastAsiaTheme="minorEastAsia"/>
          <w:lang w:eastAsia="zh-CN"/>
        </w:rPr>
        <w:t xml:space="preserve"> IUC information is determined </w:t>
      </w:r>
      <w:r w:rsidR="00BC1741">
        <w:rPr>
          <w:rFonts w:eastAsiaTheme="minorEastAsia"/>
          <w:lang w:eastAsia="zh-CN"/>
        </w:rPr>
        <w:t>based on</w:t>
      </w:r>
      <w:r w:rsidR="00B234C3">
        <w:rPr>
          <w:rFonts w:eastAsiaTheme="minorEastAsia"/>
          <w:lang w:eastAsia="zh-CN"/>
        </w:rPr>
        <w:t xml:space="preserve"> </w:t>
      </w:r>
      <w:r w:rsidR="007C0A38">
        <w:rPr>
          <w:rFonts w:eastAsiaTheme="minorEastAsia"/>
          <w:lang w:eastAsia="zh-CN"/>
        </w:rPr>
        <w:t xml:space="preserve">NR </w:t>
      </w:r>
      <w:r w:rsidR="00B234C3">
        <w:rPr>
          <w:rFonts w:eastAsiaTheme="minorEastAsia"/>
          <w:lang w:eastAsia="zh-CN"/>
        </w:rPr>
        <w:t xml:space="preserve">SL </w:t>
      </w:r>
      <w:r w:rsidR="00A4399C">
        <w:rPr>
          <w:rFonts w:eastAsiaTheme="minorEastAsia"/>
          <w:lang w:eastAsia="zh-CN"/>
        </w:rPr>
        <w:t>SCI</w:t>
      </w:r>
      <w:r w:rsidR="00AD4B33">
        <w:rPr>
          <w:rFonts w:eastAsiaTheme="minorEastAsia"/>
          <w:lang w:eastAsia="zh-CN"/>
        </w:rPr>
        <w:t xml:space="preserve"> </w:t>
      </w:r>
      <w:r w:rsidR="007C0A38">
        <w:rPr>
          <w:rFonts w:eastAsiaTheme="minorEastAsia"/>
          <w:lang w:eastAsia="zh-CN"/>
        </w:rPr>
        <w:t>according to the current specification</w:t>
      </w:r>
      <w:r w:rsidR="00D50851">
        <w:rPr>
          <w:rFonts w:eastAsiaTheme="minorEastAsia"/>
          <w:lang w:eastAsia="zh-CN"/>
        </w:rPr>
        <w:t>.</w:t>
      </w:r>
    </w:p>
    <w:p w14:paraId="750E61C7" w14:textId="58A5E696" w:rsidR="004B7B0D" w:rsidRDefault="004223D3" w:rsidP="004B7B0D">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w:t>
      </w:r>
      <w:r w:rsidR="004B7B0D" w:rsidRPr="004E415A">
        <w:rPr>
          <w:rFonts w:eastAsiaTheme="minorEastAsia"/>
          <w:b/>
          <w:lang w:eastAsia="zh-CN"/>
        </w:rPr>
        <w:t xml:space="preserve">IUC </w:t>
      </w:r>
      <w:r w:rsidR="00410C90">
        <w:rPr>
          <w:rFonts w:eastAsiaTheme="minorEastAsia"/>
          <w:b/>
          <w:lang w:eastAsia="zh-CN"/>
        </w:rPr>
        <w:t>is</w:t>
      </w:r>
      <w:r w:rsidR="004B7B0D" w:rsidRPr="004E415A">
        <w:rPr>
          <w:rFonts w:eastAsiaTheme="minorEastAsia"/>
          <w:b/>
          <w:lang w:eastAsia="zh-CN"/>
        </w:rPr>
        <w:t xml:space="preserve"> supported in co-channel coexistence</w:t>
      </w:r>
      <w:r w:rsidR="00C71E7B">
        <w:rPr>
          <w:rFonts w:eastAsiaTheme="minorEastAsia"/>
          <w:b/>
          <w:lang w:eastAsia="zh-CN"/>
        </w:rPr>
        <w:t xml:space="preserve"> if</w:t>
      </w:r>
      <w:r w:rsidR="00416EA0" w:rsidRPr="004E415A">
        <w:rPr>
          <w:rFonts w:eastAsiaTheme="minorEastAsia"/>
          <w:b/>
          <w:lang w:eastAsia="zh-CN"/>
        </w:rPr>
        <w:t xml:space="preserve"> </w:t>
      </w:r>
      <w:r w:rsidR="004B7B0D" w:rsidRPr="004E415A">
        <w:rPr>
          <w:rFonts w:eastAsiaTheme="minorEastAsia"/>
          <w:b/>
          <w:lang w:eastAsia="zh-CN"/>
        </w:rPr>
        <w:t>IUC information is</w:t>
      </w:r>
      <w:r w:rsidR="003712C8">
        <w:rPr>
          <w:rFonts w:eastAsiaTheme="minorEastAsia"/>
          <w:b/>
          <w:lang w:eastAsia="zh-CN"/>
        </w:rPr>
        <w:t xml:space="preserve"> </w:t>
      </w:r>
      <w:r w:rsidR="003712C8">
        <w:rPr>
          <w:rFonts w:eastAsiaTheme="minorEastAsia" w:hint="eastAsia"/>
          <w:b/>
          <w:lang w:eastAsia="zh-CN"/>
        </w:rPr>
        <w:t>determined</w:t>
      </w:r>
      <w:r w:rsidR="003712C8">
        <w:rPr>
          <w:rFonts w:eastAsiaTheme="minorEastAsia"/>
          <w:b/>
          <w:lang w:eastAsia="zh-CN"/>
        </w:rPr>
        <w:t xml:space="preserve"> </w:t>
      </w:r>
      <w:r w:rsidR="00F20BC5">
        <w:rPr>
          <w:rFonts w:eastAsiaTheme="minorEastAsia"/>
          <w:b/>
          <w:lang w:eastAsia="zh-CN"/>
        </w:rPr>
        <w:t>based on</w:t>
      </w:r>
      <w:r w:rsidR="003712C8">
        <w:rPr>
          <w:rFonts w:eastAsiaTheme="minorEastAsia"/>
          <w:b/>
          <w:lang w:eastAsia="zh-CN"/>
        </w:rPr>
        <w:t xml:space="preserve"> NR SL SCI according </w:t>
      </w:r>
      <w:r w:rsidR="00E5067D">
        <w:rPr>
          <w:rFonts w:eastAsiaTheme="minorEastAsia"/>
          <w:b/>
          <w:lang w:eastAsia="zh-CN"/>
        </w:rPr>
        <w:t xml:space="preserve">to </w:t>
      </w:r>
      <w:r w:rsidR="003712C8">
        <w:rPr>
          <w:rFonts w:eastAsiaTheme="minorEastAsia"/>
          <w:b/>
          <w:lang w:eastAsia="zh-CN"/>
        </w:rPr>
        <w:t>the current specification.</w:t>
      </w:r>
    </w:p>
    <w:p w14:paraId="3699434E" w14:textId="23F4BA78" w:rsidR="004223D3" w:rsidRPr="00F472F5" w:rsidRDefault="00876811" w:rsidP="004223D3">
      <w:pPr>
        <w:pStyle w:val="a0"/>
        <w:rPr>
          <w:rFonts w:eastAsiaTheme="minorEastAsia"/>
          <w:lang w:eastAsia="zh-CN"/>
        </w:rPr>
      </w:pPr>
      <w:r>
        <w:rPr>
          <w:rFonts w:eastAsiaTheme="minorEastAsia"/>
          <w:lang w:eastAsia="zh-CN"/>
        </w:rPr>
        <w:t xml:space="preserve">The </w:t>
      </w:r>
      <w:r w:rsidR="00E75A2F">
        <w:rPr>
          <w:rFonts w:eastAsiaTheme="minorEastAsia"/>
          <w:lang w:eastAsia="zh-CN"/>
        </w:rPr>
        <w:t xml:space="preserve">typical scenario in co-channel coexistence is V2X which includes V2V, V2P and so on. </w:t>
      </w:r>
      <w:r w:rsidR="008667B3">
        <w:rPr>
          <w:rFonts w:eastAsiaTheme="minorEastAsia"/>
          <w:lang w:eastAsia="zh-CN"/>
        </w:rPr>
        <w:t>Thus</w:t>
      </w:r>
      <w:r w:rsidR="00E75A2F">
        <w:rPr>
          <w:rFonts w:eastAsiaTheme="minorEastAsia"/>
          <w:lang w:eastAsia="zh-CN"/>
        </w:rPr>
        <w:t xml:space="preserve">, it is </w:t>
      </w:r>
      <w:r w:rsidR="004A269F">
        <w:rPr>
          <w:rFonts w:eastAsiaTheme="minorEastAsia"/>
          <w:lang w:eastAsia="zh-CN"/>
        </w:rPr>
        <w:t>reasonable</w:t>
      </w:r>
      <w:r w:rsidR="00E75A2F">
        <w:rPr>
          <w:rFonts w:eastAsiaTheme="minorEastAsia"/>
          <w:lang w:eastAsia="zh-CN"/>
        </w:rPr>
        <w:t xml:space="preserve"> to support SL DRX in co-channel coexistence especially </w:t>
      </w:r>
      <w:r w:rsidR="004A269F">
        <w:rPr>
          <w:rFonts w:eastAsiaTheme="minorEastAsia"/>
          <w:lang w:eastAsia="zh-CN"/>
        </w:rPr>
        <w:t>for</w:t>
      </w:r>
      <w:r w:rsidR="00E75A2F">
        <w:rPr>
          <w:rFonts w:eastAsiaTheme="minorEastAsia"/>
          <w:lang w:eastAsia="zh-CN"/>
        </w:rPr>
        <w:t xml:space="preserve"> V2P communication due to it is likely </w:t>
      </w:r>
      <w:r w:rsidR="00901CC9">
        <w:rPr>
          <w:rFonts w:eastAsiaTheme="minorEastAsia"/>
          <w:lang w:eastAsia="zh-CN"/>
        </w:rPr>
        <w:t xml:space="preserve">that </w:t>
      </w:r>
      <w:r w:rsidR="00E75A2F">
        <w:rPr>
          <w:rFonts w:eastAsiaTheme="minorEastAsia"/>
          <w:lang w:eastAsia="zh-CN"/>
        </w:rPr>
        <w:t>the device of pedestrian is configured with SL DRX to reduce</w:t>
      </w:r>
      <w:r w:rsidR="00901CC9">
        <w:rPr>
          <w:rFonts w:eastAsiaTheme="minorEastAsia"/>
          <w:lang w:eastAsia="zh-CN"/>
        </w:rPr>
        <w:t xml:space="preserve"> its</w:t>
      </w:r>
      <w:r w:rsidR="00E75A2F">
        <w:rPr>
          <w:rFonts w:eastAsiaTheme="minorEastAsia"/>
          <w:lang w:eastAsia="zh-CN"/>
        </w:rPr>
        <w:t xml:space="preserve"> power consumption.</w:t>
      </w:r>
      <w:r w:rsidR="004A269F">
        <w:rPr>
          <w:rFonts w:eastAsiaTheme="minorEastAsia"/>
          <w:lang w:eastAsia="zh-CN"/>
        </w:rPr>
        <w:t xml:space="preserve"> From </w:t>
      </w:r>
      <w:r w:rsidR="009B32F5">
        <w:rPr>
          <w:rFonts w:eastAsiaTheme="minorEastAsia"/>
          <w:lang w:eastAsia="zh-CN"/>
        </w:rPr>
        <w:t xml:space="preserve">the perspective of RAN1, </w:t>
      </w:r>
      <w:r w:rsidR="005B1938">
        <w:rPr>
          <w:rFonts w:eastAsiaTheme="minorEastAsia"/>
          <w:lang w:eastAsia="zh-CN"/>
        </w:rPr>
        <w:t xml:space="preserve">the only intersection between co-channel coexistence and SL DRX is how to guarantee </w:t>
      </w:r>
      <w:r w:rsidR="00CD55B8">
        <w:rPr>
          <w:rFonts w:eastAsiaTheme="minorEastAsia"/>
          <w:lang w:eastAsia="zh-CN"/>
        </w:rPr>
        <w:t xml:space="preserve">that there is at least one </w:t>
      </w:r>
      <w:r w:rsidR="00AE2F54">
        <w:rPr>
          <w:rFonts w:eastAsiaTheme="minorEastAsia"/>
          <w:lang w:eastAsia="zh-CN"/>
        </w:rPr>
        <w:t>candidate resource</w:t>
      </w:r>
      <w:r w:rsidR="00FB1E80">
        <w:rPr>
          <w:rFonts w:eastAsiaTheme="minorEastAsia"/>
          <w:lang w:eastAsia="zh-CN"/>
        </w:rPr>
        <w:t xml:space="preserve"> </w:t>
      </w:r>
      <w:r w:rsidR="00CD55B8">
        <w:rPr>
          <w:rFonts w:eastAsiaTheme="minorEastAsia"/>
          <w:lang w:eastAsia="zh-CN"/>
        </w:rPr>
        <w:t>within the active time provided by higher layer</w:t>
      </w:r>
      <w:r w:rsidR="00FB1E80">
        <w:rPr>
          <w:rFonts w:eastAsiaTheme="minorEastAsia"/>
          <w:lang w:eastAsia="zh-CN"/>
        </w:rPr>
        <w:t xml:space="preserve"> after</w:t>
      </w:r>
      <w:r w:rsidR="00FD7CFE">
        <w:rPr>
          <w:rFonts w:eastAsiaTheme="minorEastAsia"/>
          <w:lang w:eastAsia="zh-CN"/>
        </w:rPr>
        <w:t xml:space="preserve"> NR SL module</w:t>
      </w:r>
      <w:r w:rsidR="00FB1E80">
        <w:rPr>
          <w:rFonts w:eastAsiaTheme="minorEastAsia"/>
          <w:lang w:eastAsia="zh-CN"/>
        </w:rPr>
        <w:t xml:space="preserve"> perform</w:t>
      </w:r>
      <w:r w:rsidR="00FD7CFE">
        <w:rPr>
          <w:rFonts w:eastAsiaTheme="minorEastAsia"/>
          <w:lang w:eastAsia="zh-CN"/>
        </w:rPr>
        <w:t xml:space="preserve">s </w:t>
      </w:r>
      <w:r w:rsidR="00FB1E80">
        <w:rPr>
          <w:rFonts w:eastAsiaTheme="minorEastAsia"/>
          <w:lang w:eastAsia="zh-CN"/>
        </w:rPr>
        <w:t>resource exclusion based on the input from LTE SL module</w:t>
      </w:r>
      <w:r w:rsidR="00CD55B8">
        <w:rPr>
          <w:rFonts w:eastAsiaTheme="minorEastAsia"/>
          <w:lang w:eastAsia="zh-CN"/>
        </w:rPr>
        <w:t xml:space="preserve">. </w:t>
      </w:r>
      <w:r w:rsidR="00FB1E80">
        <w:rPr>
          <w:rFonts w:eastAsiaTheme="minorEastAsia"/>
          <w:lang w:eastAsia="zh-CN"/>
        </w:rPr>
        <w:t xml:space="preserve">And such feature is already covered by current specification. </w:t>
      </w:r>
      <w:r w:rsidR="00F472F5">
        <w:rPr>
          <w:rFonts w:eastAsiaTheme="minorEastAsia"/>
          <w:lang w:eastAsia="zh-CN"/>
        </w:rPr>
        <w:t xml:space="preserve">Therefore, we think SL DRX </w:t>
      </w:r>
      <w:r w:rsidR="007C7427">
        <w:rPr>
          <w:rFonts w:eastAsiaTheme="minorEastAsia"/>
          <w:lang w:eastAsia="zh-CN"/>
        </w:rPr>
        <w:t>is</w:t>
      </w:r>
      <w:r w:rsidR="00F472F5">
        <w:rPr>
          <w:rFonts w:eastAsiaTheme="minorEastAsia"/>
          <w:lang w:eastAsia="zh-CN"/>
        </w:rPr>
        <w:t xml:space="preserve"> supported in co-channel coexistence.</w:t>
      </w:r>
    </w:p>
    <w:p w14:paraId="5C8ED26A" w14:textId="526D1AEA" w:rsidR="003F7E15" w:rsidRPr="003F7E15" w:rsidRDefault="003F7E15" w:rsidP="004C2446">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w:t>
      </w:r>
      <w:r w:rsidR="00F472F5">
        <w:rPr>
          <w:rFonts w:eastAsiaTheme="minorEastAsia"/>
          <w:b/>
          <w:lang w:eastAsia="zh-CN"/>
        </w:rPr>
        <w:t>2</w:t>
      </w:r>
      <w:r w:rsidRPr="003F7E15">
        <w:rPr>
          <w:rFonts w:eastAsiaTheme="minorEastAsia"/>
          <w:b/>
          <w:lang w:eastAsia="zh-CN"/>
        </w:rPr>
        <w:t xml:space="preserve">: </w:t>
      </w:r>
      <w:r w:rsidR="00F472F5">
        <w:rPr>
          <w:rFonts w:eastAsiaTheme="minorEastAsia"/>
          <w:b/>
          <w:lang w:eastAsia="zh-CN"/>
        </w:rPr>
        <w:t xml:space="preserve">SL DRX </w:t>
      </w:r>
      <w:r w:rsidR="007C7427">
        <w:rPr>
          <w:rFonts w:eastAsiaTheme="minorEastAsia"/>
          <w:b/>
          <w:lang w:eastAsia="zh-CN"/>
        </w:rPr>
        <w:t>is</w:t>
      </w:r>
      <w:r w:rsidR="00F472F5">
        <w:rPr>
          <w:rFonts w:eastAsiaTheme="minorEastAsia"/>
          <w:b/>
          <w:lang w:eastAsia="zh-CN"/>
        </w:rPr>
        <w:t xml:space="preserve"> supported in co-channel coexistence.</w:t>
      </w:r>
      <w:r w:rsidRPr="003F7E15">
        <w:rPr>
          <w:rFonts w:eastAsiaTheme="minorEastAsia"/>
          <w:b/>
          <w:lang w:eastAsia="zh-CN"/>
        </w:rPr>
        <w:t xml:space="preserve"> </w:t>
      </w:r>
    </w:p>
    <w:p w14:paraId="21EAABE8" w14:textId="77777777" w:rsidR="003F7E15" w:rsidRPr="004C2446" w:rsidRDefault="003F7E15" w:rsidP="004C2446">
      <w:pPr>
        <w:pStyle w:val="a0"/>
        <w:rPr>
          <w:rFonts w:eastAsiaTheme="minorEastAsia"/>
          <w:lang w:eastAsia="zh-CN"/>
        </w:rPr>
      </w:pPr>
    </w:p>
    <w:bookmarkEnd w:id="4"/>
    <w:p w14:paraId="486B001B" w14:textId="17208A1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lastRenderedPageBreak/>
        <w:t>Conclusion</w:t>
      </w:r>
    </w:p>
    <w:p w14:paraId="565E01B3" w14:textId="7596868A" w:rsidR="001D79DE" w:rsidRDefault="00F472F5" w:rsidP="001D79DE">
      <w:pPr>
        <w:pStyle w:val="a0"/>
        <w:rPr>
          <w:rFonts w:eastAsiaTheme="minorEastAsia"/>
          <w:lang w:eastAsia="zh-CN"/>
        </w:rPr>
      </w:pPr>
      <w:r>
        <w:rPr>
          <w:rFonts w:eastAsiaTheme="minorEastAsia"/>
          <w:lang w:eastAsia="zh-CN"/>
        </w:rPr>
        <w:t>Whether</w:t>
      </w:r>
      <w:r w:rsidR="00FB3C2C">
        <w:rPr>
          <w:rFonts w:eastAsiaTheme="minorEastAsia"/>
          <w:lang w:eastAsia="zh-CN"/>
        </w:rPr>
        <w:t xml:space="preserve"> to </w:t>
      </w:r>
      <w:r>
        <w:rPr>
          <w:rFonts w:eastAsiaTheme="minorEastAsia"/>
          <w:lang w:eastAsia="zh-CN"/>
        </w:rPr>
        <w:t>support SL IUC and SL DRX in co-channel coexistence</w:t>
      </w:r>
      <w:r w:rsidR="00FB3C2C">
        <w:rPr>
          <w:rFonts w:eastAsiaTheme="minorEastAsia"/>
          <w:lang w:eastAsia="zh-CN"/>
        </w:rPr>
        <w:t xml:space="preserve"> was discussed in this paper, and following proposals are given.</w:t>
      </w:r>
    </w:p>
    <w:p w14:paraId="5C9F6218" w14:textId="6F8BDAD6" w:rsidR="00F472F5" w:rsidRDefault="00F472F5" w:rsidP="00F472F5">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w:t>
      </w:r>
      <w:r w:rsidRPr="004E415A">
        <w:rPr>
          <w:rFonts w:eastAsiaTheme="minorEastAsia"/>
          <w:b/>
          <w:lang w:eastAsia="zh-CN"/>
        </w:rPr>
        <w:t xml:space="preserve">IUC </w:t>
      </w:r>
      <w:r w:rsidR="00410C90">
        <w:rPr>
          <w:rFonts w:eastAsiaTheme="minorEastAsia"/>
          <w:b/>
          <w:lang w:eastAsia="zh-CN"/>
        </w:rPr>
        <w:t>is</w:t>
      </w:r>
      <w:r w:rsidRPr="004E415A">
        <w:rPr>
          <w:rFonts w:eastAsiaTheme="minorEastAsia"/>
          <w:b/>
          <w:lang w:eastAsia="zh-CN"/>
        </w:rPr>
        <w:t xml:space="preserve"> supported in co-channel coexistence</w:t>
      </w:r>
      <w:r>
        <w:rPr>
          <w:rFonts w:eastAsiaTheme="minorEastAsia"/>
          <w:b/>
          <w:lang w:eastAsia="zh-CN"/>
        </w:rPr>
        <w:t xml:space="preserve"> if</w:t>
      </w:r>
      <w:r w:rsidRPr="004E415A">
        <w:rPr>
          <w:rFonts w:eastAsiaTheme="minorEastAsia"/>
          <w:b/>
          <w:lang w:eastAsia="zh-CN"/>
        </w:rPr>
        <w:t xml:space="preserve"> IUC information is</w:t>
      </w:r>
      <w:r>
        <w:rPr>
          <w:rFonts w:eastAsiaTheme="minorEastAsia"/>
          <w:b/>
          <w:lang w:eastAsia="zh-CN"/>
        </w:rPr>
        <w:t xml:space="preserve"> </w:t>
      </w:r>
      <w:r>
        <w:rPr>
          <w:rFonts w:eastAsiaTheme="minorEastAsia" w:hint="eastAsia"/>
          <w:b/>
          <w:lang w:eastAsia="zh-CN"/>
        </w:rPr>
        <w:t>determined</w:t>
      </w:r>
      <w:r>
        <w:rPr>
          <w:rFonts w:eastAsiaTheme="minorEastAsia"/>
          <w:b/>
          <w:lang w:eastAsia="zh-CN"/>
        </w:rPr>
        <w:t xml:space="preserve"> </w:t>
      </w:r>
      <w:r w:rsidR="00DD7607">
        <w:rPr>
          <w:rFonts w:eastAsiaTheme="minorEastAsia"/>
          <w:b/>
          <w:lang w:eastAsia="zh-CN"/>
        </w:rPr>
        <w:t>based on</w:t>
      </w:r>
      <w:r>
        <w:rPr>
          <w:rFonts w:eastAsiaTheme="minorEastAsia"/>
          <w:b/>
          <w:lang w:eastAsia="zh-CN"/>
        </w:rPr>
        <w:t xml:space="preserve"> NR SL SCI according to the current specification.</w:t>
      </w:r>
    </w:p>
    <w:p w14:paraId="62C8D243" w14:textId="6E0D5E86" w:rsidR="00F472F5" w:rsidRPr="003F7E15" w:rsidRDefault="00F472F5" w:rsidP="00F472F5">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w:t>
      </w:r>
      <w:r>
        <w:rPr>
          <w:rFonts w:eastAsiaTheme="minorEastAsia"/>
          <w:b/>
          <w:lang w:eastAsia="zh-CN"/>
        </w:rPr>
        <w:t>2</w:t>
      </w:r>
      <w:r w:rsidRPr="003F7E15">
        <w:rPr>
          <w:rFonts w:eastAsiaTheme="minorEastAsia"/>
          <w:b/>
          <w:lang w:eastAsia="zh-CN"/>
        </w:rPr>
        <w:t xml:space="preserve">: </w:t>
      </w:r>
      <w:r>
        <w:rPr>
          <w:rFonts w:eastAsiaTheme="minorEastAsia"/>
          <w:b/>
          <w:lang w:eastAsia="zh-CN"/>
        </w:rPr>
        <w:t xml:space="preserve">SL DRX </w:t>
      </w:r>
      <w:r w:rsidR="00495F0F">
        <w:rPr>
          <w:rFonts w:eastAsiaTheme="minorEastAsia"/>
          <w:b/>
          <w:lang w:eastAsia="zh-CN"/>
        </w:rPr>
        <w:t>is</w:t>
      </w:r>
      <w:r>
        <w:rPr>
          <w:rFonts w:eastAsiaTheme="minorEastAsia"/>
          <w:b/>
          <w:lang w:eastAsia="zh-CN"/>
        </w:rPr>
        <w:t xml:space="preserve"> supported in co-channel coexistence.</w:t>
      </w:r>
      <w:r w:rsidRPr="003F7E15">
        <w:rPr>
          <w:rFonts w:eastAsiaTheme="minorEastAsia"/>
          <w:b/>
          <w:lang w:eastAsia="zh-CN"/>
        </w:rPr>
        <w:t xml:space="preserve"> </w:t>
      </w:r>
    </w:p>
    <w:p w14:paraId="76C3CFC8" w14:textId="77777777" w:rsidR="00FB3C2C" w:rsidRPr="00F472F5" w:rsidRDefault="00FB3C2C" w:rsidP="001D79DE">
      <w:pPr>
        <w:pStyle w:val="a0"/>
        <w:rPr>
          <w:rFonts w:eastAsiaTheme="minorEastAsia"/>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2ACB20A3" w14:textId="5E38A157" w:rsidR="007C7E8B" w:rsidRPr="0024739E" w:rsidRDefault="007C7E8B" w:rsidP="007C7E8B">
      <w:pPr>
        <w:pStyle w:val="af8"/>
        <w:numPr>
          <w:ilvl w:val="0"/>
          <w:numId w:val="7"/>
        </w:numPr>
        <w:ind w:firstLineChars="0"/>
        <w:rPr>
          <w:rFonts w:ascii="Times New Roman" w:hAnsi="Times New Roman" w:cs="Times New Roman"/>
          <w:sz w:val="20"/>
          <w:szCs w:val="20"/>
        </w:rPr>
      </w:pPr>
      <w:bookmarkStart w:id="5" w:name="_Ref47704279"/>
      <w:bookmarkStart w:id="6" w:name="_Ref47344320"/>
      <w:r w:rsidRPr="007C7E8B">
        <w:rPr>
          <w:rFonts w:ascii="Times New Roman" w:hAnsi="Times New Roman" w:cs="Times New Roman"/>
          <w:sz w:val="20"/>
          <w:szCs w:val="20"/>
        </w:rPr>
        <w:t>R1-2</w:t>
      </w:r>
      <w:r w:rsidR="005E0FD9">
        <w:rPr>
          <w:rFonts w:ascii="Times New Roman" w:hAnsi="Times New Roman" w:cs="Times New Roman"/>
          <w:sz w:val="20"/>
          <w:szCs w:val="20"/>
        </w:rPr>
        <w:t>4</w:t>
      </w:r>
      <w:r w:rsidRPr="007C7E8B">
        <w:rPr>
          <w:rFonts w:ascii="Times New Roman" w:hAnsi="Times New Roman" w:cs="Times New Roman"/>
          <w:sz w:val="20"/>
          <w:szCs w:val="20"/>
        </w:rPr>
        <w:t>0</w:t>
      </w:r>
      <w:r w:rsidR="005E0FD9">
        <w:rPr>
          <w:rFonts w:ascii="Times New Roman" w:hAnsi="Times New Roman" w:cs="Times New Roman"/>
          <w:sz w:val="20"/>
          <w:szCs w:val="20"/>
        </w:rPr>
        <w:t>1944</w:t>
      </w:r>
      <w:r w:rsidRPr="0024739E">
        <w:rPr>
          <w:rFonts w:ascii="Times New Roman" w:hAnsi="Times New Roman" w:cs="Times New Roman"/>
          <w:sz w:val="20"/>
          <w:szCs w:val="20"/>
        </w:rPr>
        <w:t xml:space="preserve">, </w:t>
      </w:r>
      <w:r w:rsidR="005E0FD9" w:rsidRPr="005E0FD9">
        <w:rPr>
          <w:rFonts w:ascii="Times New Roman" w:hAnsi="Times New Roman" w:cs="Times New Roman"/>
          <w:sz w:val="20"/>
          <w:szCs w:val="20"/>
        </w:rPr>
        <w:t>LS on IUC or DRX in co-channel co-existence</w:t>
      </w:r>
      <w:r>
        <w:rPr>
          <w:rFonts w:ascii="Times New Roman" w:hAnsi="Times New Roman" w:cs="Times New Roman"/>
          <w:sz w:val="20"/>
          <w:szCs w:val="20"/>
        </w:rPr>
        <w:t xml:space="preserve">, </w:t>
      </w:r>
      <w:r w:rsidR="005E0FD9">
        <w:rPr>
          <w:rFonts w:ascii="Times New Roman" w:hAnsi="Times New Roman" w:cs="Times New Roman"/>
          <w:sz w:val="20"/>
          <w:szCs w:val="20"/>
        </w:rPr>
        <w:t>RAN2</w:t>
      </w:r>
      <w:r>
        <w:rPr>
          <w:rFonts w:ascii="Times New Roman" w:hAnsi="Times New Roman" w:cs="Times New Roman"/>
          <w:sz w:val="20"/>
          <w:szCs w:val="20"/>
        </w:rPr>
        <w:t xml:space="preserve">. </w:t>
      </w:r>
    </w:p>
    <w:bookmarkEnd w:id="5"/>
    <w:bookmarkEnd w:id="6"/>
    <w:p w14:paraId="1CD47153" w14:textId="77777777" w:rsidR="0024739E" w:rsidRDefault="0024739E" w:rsidP="0024739E">
      <w:pPr>
        <w:pStyle w:val="af8"/>
        <w:ind w:left="567" w:firstLineChars="0" w:firstLine="0"/>
        <w:contextualSpacing/>
        <w:rPr>
          <w:rFonts w:ascii="Times New Roman" w:hAnsi="Times New Roman" w:cs="Times New Roman"/>
          <w:sz w:val="20"/>
          <w:szCs w:val="20"/>
        </w:rPr>
      </w:pPr>
    </w:p>
    <w:sectPr w:rsidR="0024739E"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F8518" w14:textId="77777777" w:rsidR="00A06C8A" w:rsidRDefault="00A06C8A">
      <w:r>
        <w:separator/>
      </w:r>
    </w:p>
  </w:endnote>
  <w:endnote w:type="continuationSeparator" w:id="0">
    <w:p w14:paraId="7B87AACB" w14:textId="77777777" w:rsidR="00A06C8A" w:rsidRDefault="00A0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90E6E" w14:textId="77777777" w:rsidR="00A06C8A" w:rsidRDefault="00A06C8A">
      <w:r>
        <w:separator/>
      </w:r>
    </w:p>
  </w:footnote>
  <w:footnote w:type="continuationSeparator" w:id="0">
    <w:p w14:paraId="31DF6502" w14:textId="77777777" w:rsidR="00A06C8A" w:rsidRDefault="00A06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3B38C7"/>
    <w:multiLevelType w:val="hybridMultilevel"/>
    <w:tmpl w:val="F6D28F1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9"/>
  </w:num>
  <w:num w:numId="4">
    <w:abstractNumId w:val="17"/>
  </w:num>
  <w:num w:numId="5">
    <w:abstractNumId w:val="14"/>
  </w:num>
  <w:num w:numId="6">
    <w:abstractNumId w:val="2"/>
  </w:num>
  <w:num w:numId="7">
    <w:abstractNumId w:val="6"/>
  </w:num>
  <w:num w:numId="8">
    <w:abstractNumId w:val="16"/>
  </w:num>
  <w:num w:numId="9">
    <w:abstractNumId w:val="8"/>
  </w:num>
  <w:num w:numId="10">
    <w:abstractNumId w:val="3"/>
  </w:num>
  <w:num w:numId="11">
    <w:abstractNumId w:val="0"/>
  </w:num>
  <w:num w:numId="12">
    <w:abstractNumId w:val="13"/>
  </w:num>
  <w:num w:numId="13">
    <w:abstractNumId w:val="4"/>
  </w:num>
  <w:num w:numId="14">
    <w:abstractNumId w:val="10"/>
  </w:num>
  <w:num w:numId="15">
    <w:abstractNumId w:val="7"/>
  </w:num>
  <w:num w:numId="16">
    <w:abstractNumId w:val="12"/>
  </w:num>
  <w:num w:numId="17">
    <w:abstractNumId w:val="5"/>
  </w:num>
  <w:num w:numId="18">
    <w:abstractNumId w:val="11"/>
  </w:num>
  <w:num w:numId="19">
    <w:abstractNumId w:val="1"/>
  </w:num>
  <w:num w:numId="20">
    <w:abstractNumId w:val="21"/>
  </w:num>
  <w:num w:numId="21">
    <w:abstractNumId w:val="9"/>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6BB"/>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AEF"/>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4DB2"/>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11"/>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5ED"/>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0BC"/>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07C"/>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0FC6"/>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A73"/>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6A6"/>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ECE"/>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764"/>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59F"/>
    <w:rsid w:val="00252996"/>
    <w:rsid w:val="00252CBF"/>
    <w:rsid w:val="00252DFD"/>
    <w:rsid w:val="002530C9"/>
    <w:rsid w:val="00253374"/>
    <w:rsid w:val="002538AC"/>
    <w:rsid w:val="002538EC"/>
    <w:rsid w:val="00253A0A"/>
    <w:rsid w:val="00253A82"/>
    <w:rsid w:val="00253B38"/>
    <w:rsid w:val="00253C4B"/>
    <w:rsid w:val="00253CCA"/>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4B8"/>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A5A"/>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87EAD"/>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47A"/>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A7E"/>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7E"/>
    <w:rsid w:val="002E3AF4"/>
    <w:rsid w:val="002E3D5C"/>
    <w:rsid w:val="002E4836"/>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35"/>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2C8"/>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476"/>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14"/>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1FA"/>
    <w:rsid w:val="003F77AC"/>
    <w:rsid w:val="003F77D0"/>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4EB"/>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C90"/>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EA0"/>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3D3"/>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1E4"/>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98C"/>
    <w:rsid w:val="00487BAB"/>
    <w:rsid w:val="00487C7B"/>
    <w:rsid w:val="00487E81"/>
    <w:rsid w:val="00487F5C"/>
    <w:rsid w:val="00490409"/>
    <w:rsid w:val="004904A9"/>
    <w:rsid w:val="004904FA"/>
    <w:rsid w:val="00490673"/>
    <w:rsid w:val="004907BD"/>
    <w:rsid w:val="00490FE9"/>
    <w:rsid w:val="00491037"/>
    <w:rsid w:val="004911CB"/>
    <w:rsid w:val="00491267"/>
    <w:rsid w:val="00491324"/>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0F"/>
    <w:rsid w:val="00495F14"/>
    <w:rsid w:val="00496245"/>
    <w:rsid w:val="00496CA2"/>
    <w:rsid w:val="004972E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69F"/>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B0D"/>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59"/>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D83"/>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15A"/>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4F7CA2"/>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3B0"/>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ADC"/>
    <w:rsid w:val="00515DFD"/>
    <w:rsid w:val="00515EF9"/>
    <w:rsid w:val="005160CB"/>
    <w:rsid w:val="005160E9"/>
    <w:rsid w:val="0051625A"/>
    <w:rsid w:val="005162AB"/>
    <w:rsid w:val="00516879"/>
    <w:rsid w:val="00516E01"/>
    <w:rsid w:val="00516E2D"/>
    <w:rsid w:val="00516F1E"/>
    <w:rsid w:val="00516F35"/>
    <w:rsid w:val="005174E2"/>
    <w:rsid w:val="00517A71"/>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23"/>
    <w:rsid w:val="005341F7"/>
    <w:rsid w:val="005342BF"/>
    <w:rsid w:val="00534E78"/>
    <w:rsid w:val="005352A3"/>
    <w:rsid w:val="005355A3"/>
    <w:rsid w:val="00535AC2"/>
    <w:rsid w:val="00536152"/>
    <w:rsid w:val="00536207"/>
    <w:rsid w:val="00536279"/>
    <w:rsid w:val="00536773"/>
    <w:rsid w:val="005367D9"/>
    <w:rsid w:val="00536960"/>
    <w:rsid w:val="00536A60"/>
    <w:rsid w:val="00536A92"/>
    <w:rsid w:val="00537040"/>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06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0FA8"/>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2A2D"/>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403"/>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938"/>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D9"/>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C2E"/>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5FE"/>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80"/>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1F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6AA"/>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173"/>
    <w:rsid w:val="006662A7"/>
    <w:rsid w:val="006663E9"/>
    <w:rsid w:val="00666571"/>
    <w:rsid w:val="006667C5"/>
    <w:rsid w:val="006670B1"/>
    <w:rsid w:val="0066732E"/>
    <w:rsid w:val="00667711"/>
    <w:rsid w:val="00667E78"/>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CC8"/>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14"/>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C3A"/>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DEF"/>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455"/>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D1C"/>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1B7"/>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A38"/>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427"/>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9B"/>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3B0"/>
    <w:rsid w:val="007F0665"/>
    <w:rsid w:val="007F0967"/>
    <w:rsid w:val="007F0B1E"/>
    <w:rsid w:val="007F0F1E"/>
    <w:rsid w:val="007F155A"/>
    <w:rsid w:val="007F168A"/>
    <w:rsid w:val="007F17B0"/>
    <w:rsid w:val="007F17F9"/>
    <w:rsid w:val="007F1F3E"/>
    <w:rsid w:val="007F206E"/>
    <w:rsid w:val="007F20B1"/>
    <w:rsid w:val="007F20D0"/>
    <w:rsid w:val="007F2106"/>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743"/>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28B"/>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7B3"/>
    <w:rsid w:val="008668A9"/>
    <w:rsid w:val="00866A3F"/>
    <w:rsid w:val="00866D45"/>
    <w:rsid w:val="008670D1"/>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AF9"/>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11"/>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1F1C"/>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2EC8"/>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A79"/>
    <w:rsid w:val="008C0CD3"/>
    <w:rsid w:val="008C0D41"/>
    <w:rsid w:val="008C0E6F"/>
    <w:rsid w:val="008C1565"/>
    <w:rsid w:val="008C15C8"/>
    <w:rsid w:val="008C173A"/>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BE0"/>
    <w:rsid w:val="00901CC9"/>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6EF"/>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701"/>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06A"/>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49F"/>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2860"/>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57"/>
    <w:rsid w:val="0099589D"/>
    <w:rsid w:val="00995A2F"/>
    <w:rsid w:val="00995A57"/>
    <w:rsid w:val="009963EC"/>
    <w:rsid w:val="00996C0E"/>
    <w:rsid w:val="00996CBE"/>
    <w:rsid w:val="00996FED"/>
    <w:rsid w:val="009970A2"/>
    <w:rsid w:val="009A005B"/>
    <w:rsid w:val="009A008A"/>
    <w:rsid w:val="009A0411"/>
    <w:rsid w:val="009A0462"/>
    <w:rsid w:val="009A0521"/>
    <w:rsid w:val="009A09BF"/>
    <w:rsid w:val="009A0ABE"/>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6D6"/>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2F5"/>
    <w:rsid w:val="009B3481"/>
    <w:rsid w:val="009B34A6"/>
    <w:rsid w:val="009B3D68"/>
    <w:rsid w:val="009B4303"/>
    <w:rsid w:val="009B4C48"/>
    <w:rsid w:val="009B4EF2"/>
    <w:rsid w:val="009B5168"/>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BFF"/>
    <w:rsid w:val="009D3DFE"/>
    <w:rsid w:val="009D3F92"/>
    <w:rsid w:val="009D43F9"/>
    <w:rsid w:val="009D45F1"/>
    <w:rsid w:val="009D4632"/>
    <w:rsid w:val="009D4653"/>
    <w:rsid w:val="009D4670"/>
    <w:rsid w:val="009D468F"/>
    <w:rsid w:val="009D4825"/>
    <w:rsid w:val="009D4B6B"/>
    <w:rsid w:val="009D4D48"/>
    <w:rsid w:val="009D4F61"/>
    <w:rsid w:val="009D515F"/>
    <w:rsid w:val="009D5304"/>
    <w:rsid w:val="009D53D5"/>
    <w:rsid w:val="009D5479"/>
    <w:rsid w:val="009D606B"/>
    <w:rsid w:val="009D608F"/>
    <w:rsid w:val="009D6182"/>
    <w:rsid w:val="009D62F9"/>
    <w:rsid w:val="009D697A"/>
    <w:rsid w:val="009D69C9"/>
    <w:rsid w:val="009D6C8C"/>
    <w:rsid w:val="009D6DE4"/>
    <w:rsid w:val="009D72F5"/>
    <w:rsid w:val="009D7A54"/>
    <w:rsid w:val="009D7DA9"/>
    <w:rsid w:val="009D7EA1"/>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37"/>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2B0"/>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C8A"/>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99C"/>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A44"/>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3E79"/>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48"/>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AF5"/>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BDE"/>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33"/>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2F54"/>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6BA4"/>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6505"/>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4C3"/>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560"/>
    <w:rsid w:val="00B537AA"/>
    <w:rsid w:val="00B537F7"/>
    <w:rsid w:val="00B53957"/>
    <w:rsid w:val="00B53B23"/>
    <w:rsid w:val="00B53D15"/>
    <w:rsid w:val="00B53EAC"/>
    <w:rsid w:val="00B540C8"/>
    <w:rsid w:val="00B542F4"/>
    <w:rsid w:val="00B54601"/>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B6"/>
    <w:rsid w:val="00B707F8"/>
    <w:rsid w:val="00B70904"/>
    <w:rsid w:val="00B709F9"/>
    <w:rsid w:val="00B70A55"/>
    <w:rsid w:val="00B70D00"/>
    <w:rsid w:val="00B70F78"/>
    <w:rsid w:val="00B71109"/>
    <w:rsid w:val="00B71131"/>
    <w:rsid w:val="00B71926"/>
    <w:rsid w:val="00B71EF2"/>
    <w:rsid w:val="00B72026"/>
    <w:rsid w:val="00B72350"/>
    <w:rsid w:val="00B724FD"/>
    <w:rsid w:val="00B72838"/>
    <w:rsid w:val="00B72A4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9A4"/>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74A0"/>
    <w:rsid w:val="00B975C5"/>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1741"/>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07"/>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890"/>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40"/>
    <w:rsid w:val="00C512EA"/>
    <w:rsid w:val="00C51984"/>
    <w:rsid w:val="00C519DE"/>
    <w:rsid w:val="00C51ABA"/>
    <w:rsid w:val="00C51D31"/>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6F4C"/>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25A"/>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1E7B"/>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289"/>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5B8"/>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4E8D"/>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CF7F03"/>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83E"/>
    <w:rsid w:val="00D17AD5"/>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E41"/>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851"/>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121"/>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264"/>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5C2C"/>
    <w:rsid w:val="00D8635B"/>
    <w:rsid w:val="00D8638F"/>
    <w:rsid w:val="00D86414"/>
    <w:rsid w:val="00D86598"/>
    <w:rsid w:val="00D865BE"/>
    <w:rsid w:val="00D86682"/>
    <w:rsid w:val="00D867A1"/>
    <w:rsid w:val="00D8696C"/>
    <w:rsid w:val="00D86B5B"/>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07"/>
    <w:rsid w:val="00DD7612"/>
    <w:rsid w:val="00DD77F8"/>
    <w:rsid w:val="00DD79D3"/>
    <w:rsid w:val="00DD7F32"/>
    <w:rsid w:val="00DE0227"/>
    <w:rsid w:val="00DE06E0"/>
    <w:rsid w:val="00DE0C37"/>
    <w:rsid w:val="00DE0F6F"/>
    <w:rsid w:val="00DE0F77"/>
    <w:rsid w:val="00DE0FB0"/>
    <w:rsid w:val="00DE116C"/>
    <w:rsid w:val="00DE12BF"/>
    <w:rsid w:val="00DE1523"/>
    <w:rsid w:val="00DE1897"/>
    <w:rsid w:val="00DE1990"/>
    <w:rsid w:val="00DE1C20"/>
    <w:rsid w:val="00DE1DC2"/>
    <w:rsid w:val="00DE1DED"/>
    <w:rsid w:val="00DE201B"/>
    <w:rsid w:val="00DE203F"/>
    <w:rsid w:val="00DE20CE"/>
    <w:rsid w:val="00DE2138"/>
    <w:rsid w:val="00DE215F"/>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3D1"/>
    <w:rsid w:val="00E047D7"/>
    <w:rsid w:val="00E047E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67D"/>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42F"/>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A2F"/>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9A0"/>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77"/>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654"/>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BC5"/>
    <w:rsid w:val="00F20DCB"/>
    <w:rsid w:val="00F20DF7"/>
    <w:rsid w:val="00F210DA"/>
    <w:rsid w:val="00F2120F"/>
    <w:rsid w:val="00F2151C"/>
    <w:rsid w:val="00F21D51"/>
    <w:rsid w:val="00F21D9A"/>
    <w:rsid w:val="00F21E1F"/>
    <w:rsid w:val="00F220D8"/>
    <w:rsid w:val="00F2296E"/>
    <w:rsid w:val="00F22D1D"/>
    <w:rsid w:val="00F22E7D"/>
    <w:rsid w:val="00F237FC"/>
    <w:rsid w:val="00F23849"/>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971"/>
    <w:rsid w:val="00F41C1F"/>
    <w:rsid w:val="00F41D0C"/>
    <w:rsid w:val="00F421A3"/>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2F5"/>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2DFD"/>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13B4"/>
    <w:rsid w:val="00F71442"/>
    <w:rsid w:val="00F7158F"/>
    <w:rsid w:val="00F7165D"/>
    <w:rsid w:val="00F71C13"/>
    <w:rsid w:val="00F71F54"/>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9C3"/>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810"/>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1E80"/>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52B"/>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FE"/>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E87"/>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19E"/>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D9907-2D08-45C7-9966-F01DD8BF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3920</cp:revision>
  <cp:lastPrinted>2007-08-28T02:45:00Z</cp:lastPrinted>
  <dcterms:created xsi:type="dcterms:W3CDTF">2022-04-28T06:38:00Z</dcterms:created>
  <dcterms:modified xsi:type="dcterms:W3CDTF">2024-04-03T06:23:00Z</dcterms:modified>
</cp:coreProperties>
</file>